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4F" w:rsidRPr="004E464F" w:rsidRDefault="004E464F" w:rsidP="004E46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bookmarkStart w:id="0" w:name="_GoBack"/>
      <w:r w:rsidRPr="004E464F">
        <w:rPr>
          <w:rFonts w:ascii="Arial" w:eastAsia="Calibri" w:hAnsi="Arial" w:cs="Arial"/>
          <w:sz w:val="28"/>
          <w:szCs w:val="28"/>
        </w:rPr>
        <w:t xml:space="preserve">Huisregels Fysiotherapie Amstelhoek </w:t>
      </w:r>
    </w:p>
    <w:p w:rsidR="004E464F" w:rsidRPr="004E464F" w:rsidRDefault="004E464F" w:rsidP="004E46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E464F">
        <w:rPr>
          <w:rFonts w:ascii="Arial" w:eastAsia="Calibri" w:hAnsi="Arial" w:cs="Arial"/>
          <w:sz w:val="28"/>
          <w:szCs w:val="28"/>
        </w:rPr>
        <w:t xml:space="preserve">Om te zorgen dat onze hulp optimaal tot zijn recht komt en voor een goede gang van zaken hebben wij een aantal “huishoudelijke” punten op een rijtje gezet. </w:t>
      </w:r>
    </w:p>
    <w:p w:rsidR="004E464F" w:rsidRPr="004E464F" w:rsidRDefault="004E464F" w:rsidP="004E46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E464F">
        <w:rPr>
          <w:rFonts w:ascii="Arial" w:eastAsia="Calibri" w:hAnsi="Arial" w:cs="Arial"/>
          <w:sz w:val="28"/>
          <w:szCs w:val="28"/>
        </w:rPr>
        <w:t xml:space="preserve">•Wanneer u reeds een afspraak heeft, hoeft u zich niet meer te melden, maar kunt u in de wachtruimte plaatsnemen. Uw fysiotherapeut zal u dan op de afgesproken tijd ophalen. </w:t>
      </w:r>
    </w:p>
    <w:p w:rsidR="004E464F" w:rsidRPr="004E464F" w:rsidRDefault="004E464F" w:rsidP="004E46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E464F">
        <w:rPr>
          <w:rFonts w:ascii="Arial" w:eastAsia="Calibri" w:hAnsi="Arial" w:cs="Arial"/>
          <w:sz w:val="28"/>
          <w:szCs w:val="28"/>
        </w:rPr>
        <w:t xml:space="preserve">•Wanneer u 10 minuten ná het verstrijken van de begintijd van uw behandeling nog niet door uw therapeut gehaald bent, meldt u dan a.u.b. even. </w:t>
      </w:r>
    </w:p>
    <w:p w:rsidR="004E464F" w:rsidRPr="004E464F" w:rsidRDefault="004E464F" w:rsidP="004E46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E464F">
        <w:rPr>
          <w:rFonts w:ascii="Arial" w:eastAsia="Calibri" w:hAnsi="Arial" w:cs="Arial"/>
          <w:sz w:val="28"/>
          <w:szCs w:val="28"/>
        </w:rPr>
        <w:t xml:space="preserve">•Neem, óók wanneer u de afspraken in uw eigen agenda zet, uw afspraakkaartje mee. De therapeut kan daar dan de volgende afspraken op invullen. </w:t>
      </w:r>
    </w:p>
    <w:p w:rsidR="004E464F" w:rsidRPr="004E464F" w:rsidRDefault="004E464F" w:rsidP="004E46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E464F">
        <w:rPr>
          <w:rFonts w:ascii="Arial" w:eastAsia="Calibri" w:hAnsi="Arial" w:cs="Arial"/>
          <w:sz w:val="28"/>
          <w:szCs w:val="28"/>
        </w:rPr>
        <w:t xml:space="preserve">•Om een vlot verloop van de “intake” te kunnen bewerkstelligen, graag de eerste keer uw zorgpas en een identiteitsbewijs (ID , rijbewijs en/of paspoort) meenemen. Als uw gegevens tussentijds veranderen, wilt u dat dan a.u.b. ook doorgeven. </w:t>
      </w:r>
    </w:p>
    <w:p w:rsidR="004E464F" w:rsidRPr="004E464F" w:rsidRDefault="004E464F" w:rsidP="004E46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E464F">
        <w:rPr>
          <w:rFonts w:ascii="Arial" w:eastAsia="Calibri" w:hAnsi="Arial" w:cs="Arial"/>
          <w:sz w:val="28"/>
          <w:szCs w:val="28"/>
        </w:rPr>
        <w:t xml:space="preserve">•Het aantal behandelingen én het tarief dat door uw verzekering wordt vergoed, verschilt per verzekeraar. Dat maakt het voor ons ondoenlijk om alle verschillende regelingen te kennen en u dient dan ook zelf uw behandellimiet en vergoedingen in de gaten te houden! Check dus zelf uw polisvoorwaarden. </w:t>
      </w:r>
    </w:p>
    <w:p w:rsidR="004E464F" w:rsidRPr="004E464F" w:rsidRDefault="004E464F" w:rsidP="004E46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E464F">
        <w:rPr>
          <w:rFonts w:ascii="Arial" w:eastAsia="Calibri" w:hAnsi="Arial" w:cs="Arial"/>
          <w:sz w:val="28"/>
          <w:szCs w:val="28"/>
        </w:rPr>
        <w:t xml:space="preserve">•Met een groot aantal zorgverzekeraars hebben wij afspraken gemaakt en declareren we digitaal bij hen voor contractueel afgesproken tarieven. In alle andere gevallen gelden onze praktijktarieven, die u kunt vinden op de website en in de informatiefolder in de wachtruimte. </w:t>
      </w:r>
    </w:p>
    <w:p w:rsidR="004E464F" w:rsidRPr="004E464F" w:rsidRDefault="004E464F" w:rsidP="004E46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E464F">
        <w:rPr>
          <w:rFonts w:ascii="Arial" w:eastAsia="Calibri" w:hAnsi="Arial" w:cs="Arial"/>
          <w:sz w:val="28"/>
          <w:szCs w:val="28"/>
        </w:rPr>
        <w:t xml:space="preserve">•Indien u een afspraak niet na kunt komen, dan kunt u deze afspraak tot 24 uur van tevoren wijzigen of afzeggen. De zorgverzekeraars zullen de niet-nagekomen afspraak niet vergoeden. Wij zijn verplicht deze kosten, bij niet tijdig afmelden, bij u in rekening te brengen.   </w:t>
      </w:r>
    </w:p>
    <w:p w:rsidR="004E464F" w:rsidRPr="004E464F" w:rsidRDefault="004E464F" w:rsidP="004E46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E464F">
        <w:rPr>
          <w:rFonts w:ascii="Arial" w:eastAsia="Calibri" w:hAnsi="Arial" w:cs="Arial"/>
          <w:sz w:val="28"/>
          <w:szCs w:val="28"/>
        </w:rPr>
        <w:t xml:space="preserve">•Wanneer u behandeld wordt of traint in de oefenzaal dient u een handdoek mee te nemen en schoeisel met schone zolen te dragen. Zie ook de huisregels bij de ingang van de oefenzaal. </w:t>
      </w:r>
    </w:p>
    <w:p w:rsidR="004E464F" w:rsidRPr="004E464F" w:rsidRDefault="004E464F" w:rsidP="004E46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E464F">
        <w:rPr>
          <w:rFonts w:ascii="Arial" w:eastAsia="Calibri" w:hAnsi="Arial" w:cs="Arial"/>
          <w:sz w:val="28"/>
          <w:szCs w:val="28"/>
        </w:rPr>
        <w:lastRenderedPageBreak/>
        <w:t xml:space="preserve">• In onze praktijk wordt niet gerookt. </w:t>
      </w:r>
    </w:p>
    <w:p w:rsidR="004E464F" w:rsidRPr="004E464F" w:rsidRDefault="004E464F" w:rsidP="004E46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E464F">
        <w:rPr>
          <w:rFonts w:ascii="Arial" w:eastAsia="Calibri" w:hAnsi="Arial" w:cs="Arial"/>
          <w:sz w:val="28"/>
          <w:szCs w:val="28"/>
        </w:rPr>
        <w:t xml:space="preserve">•U kunt in de wachtkamer gebruik maken van de daar aanwezige lectuur. Het is niet de bedoeling dat u de tijdschriften mee naar huis neemt. </w:t>
      </w:r>
    </w:p>
    <w:p w:rsidR="004E464F" w:rsidRPr="004E464F" w:rsidRDefault="004E464F" w:rsidP="004E46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E464F">
        <w:rPr>
          <w:rFonts w:ascii="Arial" w:eastAsia="Calibri" w:hAnsi="Arial" w:cs="Arial"/>
          <w:sz w:val="28"/>
          <w:szCs w:val="28"/>
        </w:rPr>
        <w:t xml:space="preserve">•Wij zijn niet verantwoordelijk voor verlies of diefstal van uw persoonlijke eigendommen. Neem die daarom altijd mee naar de oefenzaal of behandelkamer. </w:t>
      </w:r>
    </w:p>
    <w:p w:rsidR="004E464F" w:rsidRPr="004E464F" w:rsidRDefault="004E464F" w:rsidP="004E46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E464F">
        <w:rPr>
          <w:rFonts w:ascii="Arial" w:eastAsia="Calibri" w:hAnsi="Arial" w:cs="Arial"/>
          <w:sz w:val="28"/>
          <w:szCs w:val="28"/>
        </w:rPr>
        <w:t xml:space="preserve">•Indien U niet tevreden bent of u heeft een klacht, neemt u dan contact op met uw behandelend fysiotherapeut. Uw klacht zal worden behandeld conform de richtlijnen van het KNGF. U vindt hierover informatie in de praktijkinformatie in de wachtruimte of op de website. </w:t>
      </w:r>
    </w:p>
    <w:p w:rsidR="004E464F" w:rsidRPr="004E464F" w:rsidRDefault="004E464F" w:rsidP="004E46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E464F">
        <w:rPr>
          <w:rFonts w:ascii="Arial" w:eastAsia="Calibri" w:hAnsi="Arial" w:cs="Arial"/>
          <w:sz w:val="28"/>
          <w:szCs w:val="28"/>
        </w:rPr>
        <w:t xml:space="preserve">•Wij verwachten van u als patiënt / cliënt dat u de persoonlijke hygiënische regels in acht neemt en zorgt voor een goede lichaamsverzorging. </w:t>
      </w:r>
    </w:p>
    <w:p w:rsidR="004E464F" w:rsidRPr="004E464F" w:rsidRDefault="004E464F" w:rsidP="004E46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E464F">
        <w:rPr>
          <w:rFonts w:ascii="Arial" w:eastAsia="Calibri" w:hAnsi="Arial" w:cs="Arial"/>
          <w:sz w:val="28"/>
          <w:szCs w:val="28"/>
        </w:rPr>
        <w:t xml:space="preserve">•Het is voor ons van zelfsprekend dat wij zorgvuldig met uw persoonsgegevens omgaan. Wij handelen dan ook naar de regels welke zijn opgesteld door de Wet Bescherming Persoonsgegevens (WBP). </w:t>
      </w:r>
    </w:p>
    <w:p w:rsidR="00A1091D" w:rsidRPr="004E464F" w:rsidRDefault="004E464F" w:rsidP="004E464F">
      <w:pPr>
        <w:rPr>
          <w:rFonts w:ascii="Arial" w:hAnsi="Arial" w:cs="Arial"/>
          <w:sz w:val="28"/>
          <w:szCs w:val="28"/>
        </w:rPr>
      </w:pPr>
      <w:r w:rsidRPr="004E464F">
        <w:rPr>
          <w:rFonts w:ascii="Arial" w:eastAsia="Calibri" w:hAnsi="Arial" w:cs="Arial"/>
          <w:sz w:val="28"/>
          <w:szCs w:val="28"/>
        </w:rPr>
        <w:t>•In de wachtkamer ligt een patiënten informatiemap waar U alle regels rustig na kunt lezen en een praktijkfolder die U mee kunt nemen.</w:t>
      </w:r>
      <w:bookmarkEnd w:id="0"/>
    </w:p>
    <w:sectPr w:rsidR="00A1091D" w:rsidRPr="004E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4F"/>
    <w:rsid w:val="004E464F"/>
    <w:rsid w:val="00933221"/>
    <w:rsid w:val="00A4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2015-08-22T14:28:00Z</dcterms:created>
  <dcterms:modified xsi:type="dcterms:W3CDTF">2015-08-22T14:29:00Z</dcterms:modified>
</cp:coreProperties>
</file>